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E5EE9" w14:textId="5AF94B5D" w:rsidR="007218B1" w:rsidRDefault="007218B1" w:rsidP="007218B1">
      <w:pPr>
        <w:spacing w:after="0" w:line="240" w:lineRule="auto"/>
        <w:rPr>
          <w:rFonts w:ascii="Arial" w:eastAsia="Arial" w:hAnsi="Arial" w:cs="Arial"/>
          <w:color w:val="252525"/>
          <w:sz w:val="24"/>
          <w:szCs w:val="24"/>
        </w:rPr>
      </w:pPr>
      <w:r>
        <w:rPr>
          <w:rFonts w:ascii="Arial" w:eastAsia="Arial" w:hAnsi="Arial" w:cs="Arial"/>
          <w:color w:val="252525"/>
          <w:sz w:val="24"/>
          <w:szCs w:val="24"/>
        </w:rPr>
        <w:t>Sonntag, 16. März 2025 // 11.00 Uhr</w:t>
      </w:r>
    </w:p>
    <w:p w14:paraId="5E51E277" w14:textId="14797485" w:rsidR="007218B1" w:rsidRDefault="007218B1" w:rsidP="007218B1">
      <w:pPr>
        <w:spacing w:after="0" w:line="240" w:lineRule="auto"/>
        <w:rPr>
          <w:rFonts w:ascii="Arial" w:eastAsia="Arial" w:hAnsi="Arial" w:cs="Arial"/>
          <w:color w:val="252525"/>
          <w:sz w:val="24"/>
          <w:szCs w:val="24"/>
        </w:rPr>
      </w:pPr>
      <w:r>
        <w:rPr>
          <w:rFonts w:ascii="Arial" w:eastAsia="Arial" w:hAnsi="Arial" w:cs="Arial"/>
          <w:color w:val="252525"/>
          <w:sz w:val="24"/>
          <w:szCs w:val="24"/>
        </w:rPr>
        <w:t>Polly Rakete</w:t>
      </w:r>
    </w:p>
    <w:p w14:paraId="0F6631B3" w14:textId="716F7321" w:rsidR="007218B1" w:rsidRDefault="007218B1" w:rsidP="007218B1">
      <w:pPr>
        <w:spacing w:after="0" w:line="240" w:lineRule="auto"/>
        <w:rPr>
          <w:rFonts w:ascii="Arial" w:eastAsia="Arial" w:hAnsi="Arial" w:cs="Arial"/>
          <w:color w:val="252525"/>
          <w:sz w:val="24"/>
          <w:szCs w:val="24"/>
        </w:rPr>
      </w:pPr>
      <w:r>
        <w:rPr>
          <w:rFonts w:ascii="Arial" w:eastAsia="Arial" w:hAnsi="Arial" w:cs="Arial"/>
          <w:color w:val="252525"/>
          <w:sz w:val="24"/>
          <w:szCs w:val="24"/>
        </w:rPr>
        <w:t>Kinderkonzert</w:t>
      </w:r>
    </w:p>
    <w:p w14:paraId="555470C6" w14:textId="0EAA479E" w:rsidR="007218B1" w:rsidRDefault="007218B1" w:rsidP="007218B1">
      <w:pPr>
        <w:spacing w:after="0" w:line="240" w:lineRule="auto"/>
        <w:rPr>
          <w:rFonts w:ascii="Arial" w:eastAsia="Arial" w:hAnsi="Arial" w:cs="Arial"/>
          <w:color w:val="252525"/>
          <w:sz w:val="24"/>
          <w:szCs w:val="24"/>
        </w:rPr>
      </w:pPr>
      <w:r>
        <w:rPr>
          <w:rFonts w:ascii="Arial" w:eastAsia="Arial" w:hAnsi="Arial" w:cs="Arial"/>
          <w:color w:val="252525"/>
          <w:sz w:val="24"/>
          <w:szCs w:val="24"/>
        </w:rPr>
        <w:t>Für Kinder ab 3 Jahren</w:t>
      </w:r>
    </w:p>
    <w:p w14:paraId="1AA64EFF" w14:textId="101E5C50" w:rsidR="007218B1" w:rsidRDefault="007218B1" w:rsidP="007218B1">
      <w:pPr>
        <w:spacing w:after="0" w:line="240" w:lineRule="auto"/>
        <w:rPr>
          <w:rFonts w:ascii="Arial" w:eastAsia="Arial" w:hAnsi="Arial" w:cs="Arial"/>
          <w:color w:val="252525"/>
          <w:sz w:val="24"/>
          <w:szCs w:val="24"/>
        </w:rPr>
      </w:pPr>
      <w:proofErr w:type="spellStart"/>
      <w:r>
        <w:rPr>
          <w:rFonts w:ascii="Arial" w:eastAsia="Arial" w:hAnsi="Arial" w:cs="Arial"/>
          <w:color w:val="252525"/>
          <w:sz w:val="24"/>
          <w:szCs w:val="24"/>
        </w:rPr>
        <w:t>Zuschauer:innenzahl</w:t>
      </w:r>
      <w:proofErr w:type="spellEnd"/>
      <w:r>
        <w:rPr>
          <w:rFonts w:ascii="Arial" w:eastAsia="Arial" w:hAnsi="Arial" w:cs="Arial"/>
          <w:color w:val="252525"/>
          <w:sz w:val="24"/>
          <w:szCs w:val="24"/>
        </w:rPr>
        <w:t>: 170</w:t>
      </w:r>
    </w:p>
    <w:p w14:paraId="50755839" w14:textId="77777777" w:rsidR="007218B1" w:rsidRDefault="007218B1" w:rsidP="007218B1">
      <w:pPr>
        <w:spacing w:after="0" w:line="240" w:lineRule="auto"/>
        <w:rPr>
          <w:rFonts w:ascii="Arial" w:eastAsia="Arial" w:hAnsi="Arial" w:cs="Arial"/>
          <w:color w:val="252525"/>
          <w:sz w:val="24"/>
          <w:szCs w:val="24"/>
        </w:rPr>
      </w:pPr>
    </w:p>
    <w:p w14:paraId="57E5DDB2" w14:textId="3FAE8084" w:rsidR="007218B1" w:rsidRPr="00F2592C" w:rsidRDefault="007218B1" w:rsidP="007218B1">
      <w:pPr>
        <w:spacing w:after="0" w:line="240" w:lineRule="auto"/>
        <w:rPr>
          <w:sz w:val="24"/>
          <w:szCs w:val="24"/>
        </w:rPr>
      </w:pPr>
      <w:r w:rsidRPr="00F2592C">
        <w:rPr>
          <w:rFonts w:ascii="Arial" w:eastAsia="Arial" w:hAnsi="Arial" w:cs="Arial"/>
          <w:color w:val="252525"/>
          <w:sz w:val="24"/>
          <w:szCs w:val="24"/>
        </w:rPr>
        <w:t xml:space="preserve">Die charmante Musikerin Polly Rakete aus Mainz erobert mit ihrer zuckersüß-ehrlichen Kinder-Musik die Herzen kleiner </w:t>
      </w:r>
      <w:proofErr w:type="spellStart"/>
      <w:r w:rsidRPr="00F2592C">
        <w:rPr>
          <w:rFonts w:ascii="Arial" w:eastAsia="Arial" w:hAnsi="Arial" w:cs="Arial"/>
          <w:color w:val="252525"/>
          <w:sz w:val="24"/>
          <w:szCs w:val="24"/>
        </w:rPr>
        <w:t>Zuhörer</w:t>
      </w:r>
      <w:r w:rsidR="00370563">
        <w:rPr>
          <w:rFonts w:ascii="Arial" w:eastAsia="Arial" w:hAnsi="Arial" w:cs="Arial"/>
          <w:color w:val="252525"/>
          <w:sz w:val="24"/>
          <w:szCs w:val="24"/>
        </w:rPr>
        <w:t>:innen</w:t>
      </w:r>
      <w:proofErr w:type="spellEnd"/>
      <w:r w:rsidRPr="00F2592C">
        <w:rPr>
          <w:rFonts w:ascii="Arial" w:eastAsia="Arial" w:hAnsi="Arial" w:cs="Arial"/>
          <w:color w:val="252525"/>
          <w:sz w:val="24"/>
          <w:szCs w:val="24"/>
        </w:rPr>
        <w:t xml:space="preserve"> im Sturm. Ihre mitreißenden Lieder wie "Bagger </w:t>
      </w:r>
      <w:proofErr w:type="spellStart"/>
      <w:r w:rsidRPr="00F2592C">
        <w:rPr>
          <w:rFonts w:ascii="Arial" w:eastAsia="Arial" w:hAnsi="Arial" w:cs="Arial"/>
          <w:color w:val="252525"/>
          <w:sz w:val="24"/>
          <w:szCs w:val="24"/>
        </w:rPr>
        <w:t>Bagger</w:t>
      </w:r>
      <w:proofErr w:type="spellEnd"/>
      <w:r w:rsidRPr="00F2592C">
        <w:rPr>
          <w:rFonts w:ascii="Arial" w:eastAsia="Arial" w:hAnsi="Arial" w:cs="Arial"/>
          <w:color w:val="252525"/>
          <w:sz w:val="24"/>
          <w:szCs w:val="24"/>
        </w:rPr>
        <w:t xml:space="preserve"> Spielplatz", "Klatschnass", "Pizza geht immer" oder "Raketenstart" laden Kinder und Eltern gleichermaßen dazu ein, in fantasievolle Geschichten einzutauchen. Als zweifache Mama kennt sie die Themen, die Kinder faszinieren und versteht es hervorragend sie in fröhliche Melodien und eingängige Texte zu verwandeln. Pollys lebendige Live-Auftritte, die zum Mitmachen animieren, begeistern die ganze Familie und schaffen gemeinsam schöne Erinnerungen. </w:t>
      </w:r>
    </w:p>
    <w:p w14:paraId="2876D56D" w14:textId="77777777" w:rsidR="007218B1" w:rsidRDefault="007218B1" w:rsidP="007218B1">
      <w:pPr>
        <w:spacing w:after="0" w:line="240" w:lineRule="auto"/>
        <w:rPr>
          <w:rFonts w:ascii="Arial" w:eastAsia="Arial" w:hAnsi="Arial" w:cs="Arial"/>
          <w:color w:val="252525"/>
          <w:sz w:val="24"/>
          <w:szCs w:val="24"/>
        </w:rPr>
      </w:pPr>
    </w:p>
    <w:p w14:paraId="71E66F51" w14:textId="77777777" w:rsidR="007218B1" w:rsidRPr="00F2592C" w:rsidRDefault="007218B1" w:rsidP="007218B1">
      <w:pPr>
        <w:spacing w:after="0" w:line="240" w:lineRule="auto"/>
        <w:rPr>
          <w:sz w:val="24"/>
          <w:szCs w:val="24"/>
        </w:rPr>
      </w:pPr>
      <w:r w:rsidRPr="00F2592C">
        <w:rPr>
          <w:rFonts w:ascii="Arial" w:eastAsia="Arial" w:hAnsi="Arial" w:cs="Arial"/>
          <w:color w:val="252525"/>
          <w:sz w:val="24"/>
          <w:szCs w:val="24"/>
        </w:rPr>
        <w:t xml:space="preserve">Weitere Informationen unter </w:t>
      </w:r>
    </w:p>
    <w:p w14:paraId="30496386" w14:textId="77777777" w:rsidR="007218B1" w:rsidRPr="00F2592C" w:rsidRDefault="007218B1" w:rsidP="007218B1">
      <w:pPr>
        <w:spacing w:after="0" w:line="240" w:lineRule="auto"/>
        <w:rPr>
          <w:sz w:val="24"/>
          <w:szCs w:val="24"/>
        </w:rPr>
      </w:pPr>
      <w:r w:rsidRPr="00F2592C">
        <w:rPr>
          <w:rFonts w:ascii="Arial" w:eastAsia="Arial" w:hAnsi="Arial" w:cs="Arial"/>
          <w:color w:val="252525"/>
          <w:sz w:val="24"/>
          <w:szCs w:val="24"/>
        </w:rPr>
        <w:t>linktr.ee/</w:t>
      </w:r>
      <w:proofErr w:type="spellStart"/>
      <w:r w:rsidRPr="00F2592C">
        <w:rPr>
          <w:rFonts w:ascii="Arial" w:eastAsia="Arial" w:hAnsi="Arial" w:cs="Arial"/>
          <w:color w:val="252525"/>
          <w:sz w:val="24"/>
          <w:szCs w:val="24"/>
        </w:rPr>
        <w:t>pollyrakete</w:t>
      </w:r>
      <w:proofErr w:type="spellEnd"/>
      <w:r w:rsidRPr="00F2592C">
        <w:rPr>
          <w:rFonts w:ascii="Arial" w:eastAsia="Arial" w:hAnsi="Arial" w:cs="Arial"/>
          <w:color w:val="252525"/>
          <w:sz w:val="24"/>
          <w:szCs w:val="24"/>
        </w:rPr>
        <w:t xml:space="preserve"> oder folgt Polly Rakete am besten auf Instagram oder Facebook.</w:t>
      </w:r>
    </w:p>
    <w:p w14:paraId="1D9777A4" w14:textId="77777777" w:rsidR="000B10F4" w:rsidRDefault="000B10F4"/>
    <w:sectPr w:rsidR="000B10F4" w:rsidSect="007218B1">
      <w:pgSz w:w="11900" w:h="16840"/>
      <w:pgMar w:top="1417" w:right="1417" w:bottom="1134"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A1"/>
    <w:rsid w:val="000B10F4"/>
    <w:rsid w:val="00370563"/>
    <w:rsid w:val="007218B1"/>
    <w:rsid w:val="00D45C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710A"/>
  <w15:chartTrackingRefBased/>
  <w15:docId w15:val="{8C6B9C18-3821-4714-A565-4CAEE783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18B1"/>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744</Characters>
  <Application>Microsoft Office Word</Application>
  <DocSecurity>0</DocSecurity>
  <Lines>6</Lines>
  <Paragraphs>1</Paragraphs>
  <ScaleCrop>false</ScaleCrop>
  <Company>FABRIK fuer Handwerk, Kultur und Oekologie e.V.</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Gänswein</dc:creator>
  <cp:keywords/>
  <dc:description/>
  <cp:lastModifiedBy>Verena Gänswein</cp:lastModifiedBy>
  <cp:revision>3</cp:revision>
  <cp:lastPrinted>2024-10-16T07:52:00Z</cp:lastPrinted>
  <dcterms:created xsi:type="dcterms:W3CDTF">2024-10-16T07:45:00Z</dcterms:created>
  <dcterms:modified xsi:type="dcterms:W3CDTF">2024-10-16T07:53:00Z</dcterms:modified>
</cp:coreProperties>
</file>